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74255" w:rsidR="003621E3" w:rsidP="28A616DD" w:rsidRDefault="003621E3" w14:paraId="22998909" w14:textId="396AC9D8">
      <w:pPr>
        <w:rPr>
          <w:sz w:val="32"/>
          <w:szCs w:val="32"/>
        </w:rPr>
      </w:pPr>
      <w:bookmarkStart w:name="_GoBack" w:id="0"/>
      <w:bookmarkEnd w:id="0"/>
      <w:r w:rsidRPr="46190EB8" w:rsidR="003621E3">
        <w:rPr>
          <w:sz w:val="40"/>
          <w:szCs w:val="40"/>
        </w:rPr>
        <w:t>KARTALLA KANNABIKSESTA</w:t>
      </w:r>
      <w:r w:rsidRPr="46190EB8" w:rsidR="00043ADF">
        <w:rPr>
          <w:sz w:val="40"/>
          <w:szCs w:val="40"/>
        </w:rPr>
        <w:t xml:space="preserve"> </w:t>
      </w:r>
    </w:p>
    <w:p w:rsidRPr="00B74255" w:rsidR="003621E3" w:rsidP="46190EB8" w:rsidRDefault="003621E3" w14:paraId="7EFFF97C" w14:textId="087BE150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>Hyvä terveystiedon opettaja,</w:t>
      </w: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 </w:t>
      </w:r>
    </w:p>
    <w:p w:rsidRPr="00B74255" w:rsidR="003621E3" w:rsidP="46190EB8" w:rsidRDefault="003621E3" w14:paraId="095D6D78" w14:textId="69496E92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398D53CD" w14:textId="1109D4F2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Oletko miettinyt, mistä saisit apua kannabis aiheen käsittelyyn oppilaiden kanssa? Niin, että se olisi kiinnostavaa sinulle ja oppilaille?  </w:t>
      </w:r>
    </w:p>
    <w:p w:rsidRPr="00B74255" w:rsidR="003621E3" w:rsidP="46190EB8" w:rsidRDefault="003621E3" w14:paraId="0DB7B729" w14:textId="6FE87045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20E04B19" w14:textId="59AF8CCC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Jos vastasit kysymykseen kyllä, niin tarjoamme sinulle terveystiedon oppitunneille käytettäväksi helppokäyttöisen ja monipuolisen materiaalin </w:t>
      </w: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fi-FI"/>
        </w:rPr>
        <w:t>Kartalla kannabiksesta</w:t>
      </w: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. Materiaali on ikätasoisesti suunnattu 7.-luokkalaisten opetukseen.  </w:t>
      </w:r>
    </w:p>
    <w:p w:rsidRPr="00B74255" w:rsidR="003621E3" w:rsidP="46190EB8" w:rsidRDefault="003621E3" w14:paraId="05754B8A" w14:textId="798BF031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4E1C2DB2" w14:textId="1697762A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>Materiaali</w:t>
      </w: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5324D673" w14:textId="39B6CA54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Materiaali sisältää lakitietoa, tietoa kannabiksesta ja sen vaikutuksista, Kahoot tietokilpailun, ryhmätöitä sekä kotitehtävän. </w:t>
      </w:r>
    </w:p>
    <w:p w:rsidRPr="00B74255" w:rsidR="003621E3" w:rsidP="46190EB8" w:rsidRDefault="003621E3" w14:paraId="29BA95F1" w14:textId="5E624BF2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Materiaali ja ohjeistus opettajalle ovat liitteenä.  </w:t>
      </w:r>
    </w:p>
    <w:p w:rsidRPr="00B74255" w:rsidR="003621E3" w:rsidP="46190EB8" w:rsidRDefault="003621E3" w14:paraId="77E6D769" w14:textId="28A37503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1961C078" w14:textId="03CCA206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>Oppitunti</w:t>
      </w: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</w:t>
      </w:r>
    </w:p>
    <w:p w:rsidRPr="00B74255" w:rsidR="003621E3" w:rsidP="46190EB8" w:rsidRDefault="003621E3" w14:paraId="419C2B2F" w14:textId="28FE7FD3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Vuorovaikutteisen oppitunnin kesto on valinnan mukaan joko 45, 75 tai 90 minuuttia.  Sen avulla voidaan vaikuttaa nuorten asenteisiin, antaa tutkimustietoon perustavaa informaatiota ja käydä mielenkiintoisia keskusteluja.  </w:t>
      </w:r>
    </w:p>
    <w:p w:rsidRPr="00B74255" w:rsidR="003621E3" w:rsidP="46190EB8" w:rsidRDefault="003621E3" w14:paraId="2ED26F2B" w14:textId="62A32B62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Materiaali linkittyy perusopetuksen opetussuunnitelmaan sekä 7-luokan terveystiedon opetukseen.  </w:t>
      </w:r>
    </w:p>
    <w:p w:rsidRPr="00B74255" w:rsidR="003621E3" w:rsidP="46190EB8" w:rsidRDefault="003621E3" w14:paraId="2B9C1C78" w14:textId="3D3F24CF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Opettajan ohjeistuksesta löydät lisää tietoa oppituntiin liittyen.  </w:t>
      </w:r>
    </w:p>
    <w:p w:rsidRPr="00B74255" w:rsidR="003621E3" w:rsidP="46190EB8" w:rsidRDefault="003621E3" w14:paraId="16D61016" w14:textId="0493D2E1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  </w:t>
      </w:r>
    </w:p>
    <w:p w:rsidRPr="00B74255" w:rsidR="003621E3" w:rsidP="46190EB8" w:rsidRDefault="003621E3" w14:paraId="310ADCFA" w14:textId="3B593260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Pr="00B74255" w:rsidR="003621E3" w:rsidP="46190EB8" w:rsidRDefault="003621E3" w14:paraId="1A862FCA" w14:textId="3EDC23A2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>Materiaalin ovat koonneet</w:t>
      </w:r>
    </w:p>
    <w:p w:rsidRPr="00B74255" w:rsidR="003621E3" w:rsidP="46190EB8" w:rsidRDefault="003621E3" w14:paraId="5591D52A" w14:textId="2A94F379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eop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>Klaari-koordinaattorit Eija Krogerus ja Elisa Prepula yhteistyössä terveystiedon opettaja Heli Niemisen kanssa vuonna 2018. Materiaali on päivitetty 11/2020.</w:t>
      </w:r>
    </w:p>
    <w:p w:rsidRPr="00B74255" w:rsidR="003621E3" w:rsidP="46190EB8" w:rsidRDefault="003621E3" w14:paraId="432581F1" w14:textId="099414B1">
      <w:pPr>
        <w:spacing w:beforeAutospacing="on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</w:p>
    <w:p w:rsidRPr="00B74255" w:rsidR="003621E3" w:rsidP="46190EB8" w:rsidRDefault="003621E3" w14:paraId="313DC94A" w14:textId="0094565F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Toivotamme sinulle ja oppilaillesi antoisia ja mielenkiintoisia Kartalla kannabiksesta oppitunteja!  </w:t>
      </w:r>
    </w:p>
    <w:p w:rsidRPr="00B74255" w:rsidR="003621E3" w:rsidP="46190EB8" w:rsidRDefault="003621E3" w14:paraId="6B54A0E3" w14:textId="599BA843">
      <w:pPr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46190EB8" w:rsidR="76FE1EE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  </w:t>
      </w:r>
    </w:p>
    <w:p w:rsidRPr="00B74255" w:rsidR="003621E3" w:rsidRDefault="003621E3" w14:paraId="60275244" w14:textId="04F46C81">
      <w:pPr/>
      <w:r>
        <w:br w:type="page"/>
      </w:r>
    </w:p>
    <w:p w:rsidRPr="00B74255" w:rsidR="003621E3" w:rsidRDefault="003621E3" w14:paraId="7FC3CFC0" w14:textId="00C09A7C">
      <w:pPr>
        <w:rPr>
          <w:sz w:val="32"/>
          <w:szCs w:val="32"/>
        </w:rPr>
      </w:pPr>
      <w:r w:rsidRPr="46190EB8" w:rsidR="003621E3">
        <w:rPr>
          <w:sz w:val="32"/>
          <w:szCs w:val="32"/>
        </w:rPr>
        <w:t>OPETTAJAN OHJEET</w:t>
      </w:r>
    </w:p>
    <w:p w:rsidR="003621E3" w:rsidP="70E24916" w:rsidRDefault="003621E3" w14:paraId="5A8F54EC" w14:textId="4088E9B9"/>
    <w:p w:rsidRPr="00043ADF" w:rsidR="003621E3" w:rsidP="70E24916" w:rsidRDefault="003621E3" w14:paraId="58CD93DE" w14:textId="2E518B22">
      <w:pPr>
        <w:rPr>
          <w:b/>
        </w:rPr>
      </w:pPr>
      <w:r w:rsidRPr="00043ADF">
        <w:rPr>
          <w:b/>
        </w:rPr>
        <w:t>Ennen tuntia:</w:t>
      </w:r>
    </w:p>
    <w:p w:rsidR="70E24916" w:rsidP="003621E3" w:rsidRDefault="003621E3" w14:paraId="7C8D53EC" w14:textId="6A9DE8CC">
      <w:pPr>
        <w:pStyle w:val="Luettelokappale"/>
        <w:numPr>
          <w:ilvl w:val="0"/>
          <w:numId w:val="1"/>
        </w:numPr>
      </w:pPr>
      <w:r>
        <w:t>Tarkista Power Point –</w:t>
      </w:r>
      <w:r w:rsidR="00267BA7">
        <w:t xml:space="preserve"> </w:t>
      </w:r>
      <w:r>
        <w:t>esityksen toimivuus omassa koneessasi. Avaa tiedosto</w:t>
      </w:r>
      <w:r w:rsidR="70E24916">
        <w:t xml:space="preserve"> Power Point</w:t>
      </w:r>
      <w:r>
        <w:t xml:space="preserve"> </w:t>
      </w:r>
      <w:r w:rsidR="70E24916">
        <w:t>-ohjelmalla. (Power Point Online ei tue animaatioita)</w:t>
      </w:r>
    </w:p>
    <w:p w:rsidR="003621E3" w:rsidP="003621E3" w:rsidRDefault="003621E3" w14:paraId="28F890F5" w14:textId="5FFA6B7F">
      <w:pPr>
        <w:pStyle w:val="Luettelokappale"/>
        <w:numPr>
          <w:ilvl w:val="0"/>
          <w:numId w:val="1"/>
        </w:numPr>
      </w:pPr>
      <w:r>
        <w:t xml:space="preserve">Varmista, että Päihdeilmiö – linkki YouTubessa aukeaa moitteettomasti. </w:t>
      </w:r>
    </w:p>
    <w:p w:rsidR="003621E3" w:rsidP="003621E3" w:rsidRDefault="00B74255" w14:paraId="06B61459" w14:textId="189AF87E">
      <w:pPr>
        <w:pStyle w:val="Luettelokappale"/>
        <w:numPr>
          <w:ilvl w:val="0"/>
          <w:numId w:val="1"/>
        </w:numPr>
        <w:rPr/>
      </w:pPr>
      <w:r w:rsidR="00B74255">
        <w:rPr/>
        <w:t xml:space="preserve">Mikäli haluat käyttää </w:t>
      </w:r>
      <w:proofErr w:type="spellStart"/>
      <w:r w:rsidR="00B74255">
        <w:rPr/>
        <w:t>Kahootia</w:t>
      </w:r>
      <w:proofErr w:type="spellEnd"/>
      <w:r w:rsidR="00B74255">
        <w:rPr/>
        <w:t>, kirjaudu sivustolle kahoot.com</w:t>
      </w:r>
      <w:r w:rsidR="009A05DB">
        <w:rPr/>
        <w:t>. Löydät pelin nimellä ”Kartalla kannabiksesta”.</w:t>
      </w:r>
    </w:p>
    <w:p w:rsidR="09A1E990" w:rsidP="09A1E990" w:rsidRDefault="09A1E990" w14:paraId="6AE9D15B" w14:textId="60D7B2D8">
      <w:pPr>
        <w:pStyle w:val="Normaali"/>
        <w:ind w:left="0"/>
      </w:pPr>
    </w:p>
    <w:p w:rsidR="09A1E990" w:rsidP="4AEAA847" w:rsidRDefault="09A1E990" w14:paraId="6D0936CD" w14:textId="5B1F3FA4">
      <w:pPr/>
      <w:r w:rsidR="003621E3">
        <w:rPr/>
        <w:t xml:space="preserve">Tarkoitus on, että esitys käydään läpi virke virkkeeltä. Kokonaisen sivun tekstin aukeaminen kerralla ei tue asioiden sisäistämistä. </w:t>
      </w:r>
    </w:p>
    <w:p w:rsidR="00B74255" w:rsidP="00B74255" w:rsidRDefault="00B74255" w14:paraId="30B60018" w14:textId="48092167">
      <w:r w:rsidRPr="00B7425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8279" wp14:editId="48B13F1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41738" cy="187544"/>
                <wp:effectExtent l="38100" t="38100" r="6350" b="60325"/>
                <wp:wrapNone/>
                <wp:docPr id="4" name="Räjähdys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8" cy="18754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 w14:anchorId="7C31044B">
                <v:stroke joinstyle="miter"/>
                <v:path textboxrect="4627,6320,16702,13937" gradientshapeok="t" o:connecttype="custom" o:connectlocs="14522,0;0,8615;8485,21600;21600,13290" o:connectangles="270,180,90,0"/>
              </v:shapetype>
              <v:shape id="Räjähdys 1 3" style="position:absolute;margin-left:0;margin-top:3pt;width:19.0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type="#_x0000_t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"/>
            </w:pict>
          </mc:Fallback>
        </mc:AlternateContent>
      </w:r>
      <w:r w:rsidR="00B74255">
        <w:rPr/>
        <w:t xml:space="preserve">           Mikäli oppituntiin on käytettävissä vain 45 minuuttia, käy läpi ensisijaisesti oheisella merkillä varustetut diat. Oppitunnilla kannattaa keskittyä siihen mitä kannabis on ja miten se vaikuttaa. </w:t>
      </w:r>
    </w:p>
    <w:p w:rsidR="003621E3" w:rsidP="4AEAA847" w:rsidRDefault="00B74255" w14:paraId="31929324" w14:textId="251EB71B">
      <w:pPr>
        <w:pStyle w:val="Normaali"/>
      </w:pPr>
      <w:r w:rsidR="00B74255">
        <w:rPr/>
        <w:t xml:space="preserve">Esityksessä on materiaalia </w:t>
      </w:r>
      <w:r w:rsidR="04D60051">
        <w:rPr/>
        <w:t>75–90</w:t>
      </w:r>
      <w:r w:rsidR="00B74255">
        <w:rPr/>
        <w:t xml:space="preserve"> minuutin oppituntia varten. Silloin on mahdollista käydä koko diaesitys läpi ja syventää oppilaiden osaamista </w:t>
      </w:r>
      <w:r w:rsidR="00B74255">
        <w:rPr/>
        <w:t>Kahootin</w:t>
      </w:r>
      <w:r w:rsidR="00B74255">
        <w:rPr/>
        <w:t xml:space="preserve"> avulla. </w:t>
      </w:r>
    </w:p>
    <w:p w:rsidR="00B74255" w:rsidP="70E24916" w:rsidRDefault="00B74255" w14:paraId="525C1247" w14:textId="77777777"/>
    <w:p w:rsidRPr="00043ADF" w:rsidR="003621E3" w:rsidP="70E24916" w:rsidRDefault="003621E3" w14:paraId="0DE6CC0E" w14:textId="25322743">
      <w:pPr>
        <w:rPr>
          <w:b/>
        </w:rPr>
      </w:pPr>
      <w:r w:rsidRPr="00043ADF">
        <w:rPr>
          <w:b/>
        </w:rPr>
        <w:t>Oppitunnin alussa:</w:t>
      </w:r>
    </w:p>
    <w:p w:rsidR="00267BA7" w:rsidP="70E24916" w:rsidRDefault="00267BA7" w14:paraId="65CADCC8" w14:textId="438B3C53">
      <w:r>
        <w:t>Tätä PowerPointia ei</w:t>
      </w:r>
      <w:r w:rsidR="009A05DB">
        <w:t xml:space="preserve"> ole</w:t>
      </w:r>
      <w:r>
        <w:t xml:space="preserve"> tarkoitettu kirjoitettavaksi muistiinpanoiksi. </w:t>
      </w:r>
    </w:p>
    <w:p w:rsidR="003621E3" w:rsidP="70E24916" w:rsidRDefault="003621E3" w14:paraId="712575DD" w14:textId="236EBEE4">
      <w:r>
        <w:t xml:space="preserve">Oppilaat pitävät siitä, että voivat tehdä jotain käsillään tunnin aikana. </w:t>
      </w:r>
      <w:r w:rsidR="00267BA7">
        <w:t xml:space="preserve">Voit jakaa heille tyhjät paperit, jolloin jokainen voi tehdä haluamallaan tavalla; tehdä muistiinpanoja, piirtää aiheeseen liittyviä kuvia tai käyttää paperia suttupaperina. </w:t>
      </w:r>
    </w:p>
    <w:p w:rsidR="003621E3" w:rsidP="70E24916" w:rsidRDefault="003621E3" w14:paraId="6A2EEC75" w14:textId="77777777"/>
    <w:p w:rsidRPr="00043ADF" w:rsidR="003621E3" w:rsidP="70E24916" w:rsidRDefault="003621E3" w14:paraId="23FAC56C" w14:textId="0E390D3E">
      <w:pPr>
        <w:rPr>
          <w:b/>
        </w:rPr>
      </w:pPr>
      <w:r w:rsidRPr="00043ADF">
        <w:rPr>
          <w:b/>
        </w:rPr>
        <w:t>Oppitunnin aikana:</w:t>
      </w:r>
    </w:p>
    <w:p w:rsidR="70E24916" w:rsidP="70E24916" w:rsidRDefault="003621E3" w14:paraId="1B0857E1" w14:textId="16694EC3">
      <w:r>
        <w:t xml:space="preserve">Kannattaa varmistaa, että kaikki oppilaat ymmärtävät termistön. Toleranssi ja inhalointi ovat mm. sellaisia termejä, joita ei välttämättä käytetä muiden oppiaineiden opetuksen yhteydessä. </w:t>
      </w:r>
    </w:p>
    <w:p w:rsidR="00FB297A" w:rsidRDefault="003621E3" w14:paraId="3D1B382A" w14:textId="55335D88">
      <w:r>
        <w:t>Otsikkojen sisältöjä</w:t>
      </w:r>
      <w:r w:rsidR="70E24916">
        <w:t xml:space="preserve"> voi </w:t>
      </w:r>
      <w:r>
        <w:t>pohti</w:t>
      </w:r>
      <w:r w:rsidR="70E24916">
        <w:t>a</w:t>
      </w:r>
      <w:r>
        <w:t xml:space="preserve"> ja a</w:t>
      </w:r>
      <w:r w:rsidR="70E24916">
        <w:t xml:space="preserve">vata yhdessä oppilaiden kanssa ennen </w:t>
      </w:r>
      <w:r w:rsidR="00043ADF">
        <w:t>kuin alkaa käsitellä sisältöjä.</w:t>
      </w:r>
    </w:p>
    <w:p w:rsidR="70E24916" w:rsidP="70E24916" w:rsidRDefault="70E24916" w14:paraId="1019FE00" w14:textId="6E349540"/>
    <w:p w:rsidR="70E24916" w:rsidP="28A616DD" w:rsidRDefault="00043ADF" w14:paraId="041A647B" w14:textId="6FDDD407">
      <w:pPr>
        <w:rPr>
          <w:b w:val="1"/>
          <w:bCs w:val="1"/>
        </w:rPr>
      </w:pPr>
      <w:r w:rsidRPr="09A1E990" w:rsidR="00043ADF">
        <w:rPr>
          <w:b w:val="1"/>
          <w:bCs w:val="1"/>
        </w:rPr>
        <w:t>Oppitunnin lopuksi</w:t>
      </w:r>
      <w:r w:rsidRPr="09A1E990" w:rsidR="51E0B70F">
        <w:rPr>
          <w:b w:val="1"/>
          <w:bCs w:val="1"/>
        </w:rPr>
        <w:t>:</w:t>
      </w:r>
    </w:p>
    <w:p w:rsidR="00043ADF" w:rsidP="70E24916" w:rsidRDefault="00043ADF" w14:paraId="7EF34F14" w14:textId="555CF051">
      <w:r w:rsidR="00043ADF">
        <w:rPr/>
        <w:t>Teetä oppilailla pieni testi, minkä avulla he t</w:t>
      </w:r>
      <w:r w:rsidR="008251B1">
        <w:rPr/>
        <w:t xml:space="preserve">iedostavat mitä ovat oppineet. </w:t>
      </w:r>
    </w:p>
    <w:p w:rsidR="75069925" w:rsidP="75069925" w:rsidRDefault="75069925" w14:paraId="76BED72C" w14:textId="6E58DF4F">
      <w:pPr>
        <w:pStyle w:val="Normaali"/>
      </w:pPr>
    </w:p>
    <w:p w:rsidR="75069925" w:rsidP="4AEAA847" w:rsidRDefault="75069925" w14:paraId="2248A54D" w14:textId="1BAD85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fi-FI"/>
        </w:rPr>
      </w:pPr>
      <w:r w:rsidRPr="4AEAA847" w:rsidR="6C8E9A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Puhu nuoren kanssa kannabiksesta. Se, että nuori saa käydä keskustelua useamman aikuisen kanssa, on vain rikkaus! </w:t>
      </w:r>
      <w:r w:rsidRPr="4AEAA847" w:rsidR="6C8E9A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fi-FI"/>
        </w:rPr>
        <w:t>Lähde: YAD 419, mieti vielä!</w:t>
      </w:r>
    </w:p>
    <w:p w:rsidR="75069925" w:rsidP="09A1E990" w:rsidRDefault="75069925" w14:paraId="4B4EAE97" w14:textId="379B81C6">
      <w:pPr>
        <w:pStyle w:val="Normaali"/>
        <w:rPr>
          <w:b w:val="1"/>
          <w:bCs w:val="1"/>
        </w:rPr>
      </w:pPr>
    </w:p>
    <w:p w:rsidR="75069925" w:rsidP="09A1E990" w:rsidRDefault="75069925" w14:paraId="5629F254" w14:textId="3FD4B9E8">
      <w:pPr>
        <w:pStyle w:val="Normaali"/>
        <w:rPr>
          <w:b w:val="1"/>
          <w:bCs w:val="1"/>
        </w:rPr>
      </w:pPr>
    </w:p>
    <w:p w:rsidR="46190EB8" w:rsidP="46190EB8" w:rsidRDefault="46190EB8" w14:paraId="07B4118E" w14:textId="78414E7E">
      <w:pPr>
        <w:pStyle w:val="Normaali"/>
        <w:rPr>
          <w:b w:val="1"/>
          <w:bCs w:val="1"/>
          <w:i w:val="1"/>
          <w:iCs w:val="1"/>
        </w:rPr>
      </w:pPr>
    </w:p>
    <w:p w:rsidR="75069925" w:rsidP="4AEAA847" w:rsidRDefault="75069925" w14:paraId="3440384A" w14:textId="5C6BF47E">
      <w:pPr>
        <w:pStyle w:val="Normaali"/>
        <w:rPr>
          <w:b w:val="1"/>
          <w:bCs w:val="1"/>
          <w:i w:val="1"/>
          <w:iCs w:val="1"/>
        </w:rPr>
      </w:pPr>
      <w:r w:rsidRPr="46190EB8" w:rsidR="7557A58F">
        <w:rPr>
          <w:b w:val="1"/>
          <w:bCs w:val="1"/>
          <w:i w:val="1"/>
          <w:iCs w:val="1"/>
        </w:rPr>
        <w:t>Lisää päihteistä muille oppitunneille:</w:t>
      </w:r>
    </w:p>
    <w:p w:rsidR="75069925" w:rsidP="09A1E990" w:rsidRDefault="75069925" w14:paraId="6E19EA85" w14:textId="0749A334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i-FI"/>
        </w:rPr>
      </w:pPr>
      <w:r w:rsidRPr="09A1E990" w:rsidR="4754F4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i-FI"/>
        </w:rPr>
        <w:t>Savuna ilmaan podcastit</w:t>
      </w:r>
    </w:p>
    <w:p w:rsidR="75069925" w:rsidP="09A1E990" w:rsidRDefault="75069925" w14:paraId="63E48124" w14:textId="525A055C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</w:pPr>
      <w:proofErr w:type="spellStart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Klaari</w:t>
      </w:r>
      <w:proofErr w:type="spellEnd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 Helsinki on tuottanut Savuna ilmaan podcasteja. Niissä kokemusasiantuntija kertoo nuoruudestaan ja päihteiden käytöstä ja tunne-elämästään. Podcastin sisältöön liittyen yläkoululaisten kanssa keskustelun avuksi on tehty oppituntimateriaalia. Aikaa on hyvä varata vähintään 45 min oppitunti. </w:t>
      </w:r>
    </w:p>
    <w:p w:rsidR="75069925" w:rsidP="09A1E990" w:rsidRDefault="75069925" w14:paraId="6E1798D7" w14:textId="1A07CC54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</w:pPr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Oppituntimateriaalin ja linkin podcasteihin saa </w:t>
      </w:r>
      <w:proofErr w:type="spellStart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Klaari</w:t>
      </w:r>
      <w:proofErr w:type="spellEnd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 Helsingin kotisivuilta 1/2021 alkaen. Sitä ennen pyydäthän alueesi </w:t>
      </w:r>
      <w:proofErr w:type="spellStart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Klaari</w:t>
      </w:r>
      <w:proofErr w:type="spellEnd"/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 xml:space="preserve">-koordinaattorilta materiaalin. </w:t>
      </w:r>
    </w:p>
    <w:p w:rsidR="75069925" w:rsidP="09A1E990" w:rsidRDefault="75069925" w14:paraId="0E016770" w14:textId="4D8EA7F3">
      <w:pPr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</w:pPr>
      <w:r w:rsidRPr="09A1E990" w:rsidR="4754F4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-FI"/>
        </w:rPr>
        <w:t>Podcastit löydät myös näiden linkkien takaa</w:t>
      </w:r>
    </w:p>
    <w:p w:rsidR="75069925" w:rsidP="09A1E990" w:rsidRDefault="75069925" w14:paraId="6973E706" w14:textId="74E1EF18">
      <w:pPr>
        <w:rPr>
          <w:sz w:val="22"/>
          <w:szCs w:val="22"/>
        </w:rPr>
      </w:pPr>
      <w:hyperlink r:id="R8206bb02b0a648a5">
        <w:r w:rsidRPr="09A1E990" w:rsidR="4754F4FD">
          <w:rPr>
            <w:rStyle w:val="Hyperlinkki"/>
            <w:rFonts w:ascii="Calibri" w:hAnsi="Calibri" w:eastAsia="Calibri" w:cs="Calibri"/>
            <w:noProof w:val="0"/>
            <w:sz w:val="22"/>
            <w:szCs w:val="22"/>
            <w:lang w:val="fi-FI"/>
          </w:rPr>
          <w:t>https://soundcloud.com/studiostoa/savuna-ilmaan-podcast-jakso-1</w:t>
        </w:r>
      </w:hyperlink>
    </w:p>
    <w:p w:rsidR="75069925" w:rsidP="09A1E990" w:rsidRDefault="75069925" w14:paraId="4B1510B8" w14:textId="254BAA9A">
      <w:pPr>
        <w:rPr>
          <w:sz w:val="22"/>
          <w:szCs w:val="22"/>
        </w:rPr>
      </w:pPr>
      <w:hyperlink r:id="Rf18396e4238746d7">
        <w:r w:rsidRPr="09A1E990" w:rsidR="4754F4FD">
          <w:rPr>
            <w:rStyle w:val="Hyperlinkki"/>
            <w:rFonts w:ascii="Calibri" w:hAnsi="Calibri" w:eastAsia="Calibri" w:cs="Calibri"/>
            <w:noProof w:val="0"/>
            <w:sz w:val="22"/>
            <w:szCs w:val="22"/>
            <w:lang w:val="fi-FI"/>
          </w:rPr>
          <w:t>https://soundcloud.com/klaarihelsinki/savuna-ilmaan-podcast-jakso-2</w:t>
        </w:r>
      </w:hyperlink>
    </w:p>
    <w:p w:rsidR="75069925" w:rsidP="09A1E990" w:rsidRDefault="75069925" w14:paraId="1D1642CB" w14:textId="04CFFE84">
      <w:pPr>
        <w:pStyle w:val="Normaali"/>
        <w:rPr>
          <w:rFonts w:ascii="Calibri" w:hAnsi="Calibri" w:eastAsia="Calibri" w:cs="Calibri"/>
          <w:noProof w:val="0"/>
          <w:color w:val="212121"/>
          <w:sz w:val="22"/>
          <w:szCs w:val="22"/>
          <w:lang w:val="fi-FI"/>
        </w:rPr>
      </w:pPr>
    </w:p>
    <w:p w:rsidRPr="00B74255" w:rsidR="00B74255" w:rsidP="009A05DB" w:rsidRDefault="00B74255" w14:paraId="711E26F2" w14:textId="77777777">
      <w:r w:rsidRPr="00B74255">
        <w:t xml:space="preserve">Nuortenlikki.fi sivustolta löydät hukkaputki –pelin ja opettajan ohjeistuksen 45 minuutin oppitunnille. Sitä kannattaa hyödyntää päihteistä puhuttaessa. </w:t>
      </w:r>
    </w:p>
    <w:p w:rsidR="00043ADF" w:rsidP="00043ADF" w:rsidRDefault="007640A6" w14:paraId="18909D2B" w14:textId="07BEED2D">
      <w:pPr>
        <w:rPr>
          <w:b/>
        </w:rPr>
      </w:pPr>
      <w:hyperlink r:id="R5f03eb4a08da45e0">
        <w:r w:rsidRPr="28A616DD" w:rsidR="008251B1">
          <w:rPr>
            <w:rStyle w:val="Hyperlinkki"/>
            <w:b w:val="1"/>
            <w:bCs w:val="1"/>
          </w:rPr>
          <w:t>https://nuortenlinkki.fi/peli</w:t>
        </w:r>
      </w:hyperlink>
    </w:p>
    <w:p w:rsidR="28A616DD" w:rsidP="28A616DD" w:rsidRDefault="28A616DD" w14:paraId="51CB5CDF" w14:textId="440657AE">
      <w:pPr>
        <w:pStyle w:val="Normaali"/>
        <w:rPr>
          <w:b w:val="1"/>
          <w:bCs w:val="1"/>
        </w:rPr>
      </w:pPr>
    </w:p>
    <w:p w:rsidR="28A616DD" w:rsidP="1D272B1C" w:rsidRDefault="28A616DD" w14:paraId="1E21A053" w14:textId="6ECC1A2B">
      <w:pPr>
        <w:pStyle w:val="Normaali"/>
        <w:rPr>
          <w:b w:val="1"/>
          <w:bCs w:val="1"/>
          <w:sz w:val="24"/>
          <w:szCs w:val="24"/>
        </w:rPr>
      </w:pPr>
      <w:r w:rsidRPr="46190EB8" w:rsidR="5D17E885">
        <w:rPr>
          <w:b w:val="1"/>
          <w:bCs w:val="1"/>
          <w:sz w:val="24"/>
          <w:szCs w:val="24"/>
        </w:rPr>
        <w:t>Klaari</w:t>
      </w:r>
      <w:r w:rsidRPr="46190EB8" w:rsidR="5D17E885">
        <w:rPr>
          <w:b w:val="1"/>
          <w:bCs w:val="1"/>
          <w:sz w:val="24"/>
          <w:szCs w:val="24"/>
        </w:rPr>
        <w:t xml:space="preserve"> Helsinki</w:t>
      </w:r>
    </w:p>
    <w:p w:rsidR="28A616DD" w:rsidP="28A616DD" w:rsidRDefault="28A616DD" w14:paraId="1190BA0A" w14:textId="70BF4104">
      <w:pPr>
        <w:pStyle w:val="Normaali"/>
      </w:pPr>
      <w:r w:rsidR="5D17E885">
        <w:drawing>
          <wp:inline wp14:editId="12F4BBFB" wp14:anchorId="20A477EC">
            <wp:extent cx="880936" cy="423909"/>
            <wp:effectExtent l="0" t="0" r="0" b="0"/>
            <wp:docPr id="16421252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4bdabc53c040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936" cy="4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4255" w:rsidR="008251B1" w:rsidP="00043ADF" w:rsidRDefault="008251B1" w14:paraId="33DF2E1B" w14:textId="77777777">
      <w:pPr>
        <w:rPr>
          <w:b/>
        </w:rPr>
      </w:pPr>
    </w:p>
    <w:p w:rsidR="009A05DB" w:rsidP="00E0290B" w:rsidRDefault="009A05DB" w14:paraId="235D156E" w14:textId="626B09C3">
      <w:pPr>
        <w:pStyle w:val="Luettelokappale"/>
        <w:spacing w:line="360" w:lineRule="auto"/>
        <w:ind w:left="360"/>
      </w:pPr>
    </w:p>
    <w:sectPr w:rsidR="009A05D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A82"/>
    <w:multiLevelType w:val="hybridMultilevel"/>
    <w:tmpl w:val="E2B0F68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B7B0E"/>
    <w:multiLevelType w:val="hybridMultilevel"/>
    <w:tmpl w:val="1B725C64"/>
    <w:lvl w:ilvl="0" w:tplc="82624934">
      <w:start w:val="1"/>
      <w:numFmt w:val="bullet"/>
      <w:lvlText w:val="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3CD357A"/>
    <w:multiLevelType w:val="hybridMultilevel"/>
    <w:tmpl w:val="F870A076"/>
    <w:lvl w:ilvl="0" w:tplc="82624934">
      <w:start w:val="1"/>
      <w:numFmt w:val="bullet"/>
      <w:lvlText w:val="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B61059C"/>
    <w:multiLevelType w:val="hybridMultilevel"/>
    <w:tmpl w:val="BE3210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A"/>
    <w:rsid w:val="00043ADF"/>
    <w:rsid w:val="00150D3F"/>
    <w:rsid w:val="00267BA7"/>
    <w:rsid w:val="003621E3"/>
    <w:rsid w:val="0058413E"/>
    <w:rsid w:val="0064278D"/>
    <w:rsid w:val="007640A6"/>
    <w:rsid w:val="008251B1"/>
    <w:rsid w:val="00844652"/>
    <w:rsid w:val="00875C7C"/>
    <w:rsid w:val="009A05DB"/>
    <w:rsid w:val="00AE0659"/>
    <w:rsid w:val="00B74255"/>
    <w:rsid w:val="00E0290B"/>
    <w:rsid w:val="00F861AA"/>
    <w:rsid w:val="00FB297A"/>
    <w:rsid w:val="04D60051"/>
    <w:rsid w:val="096047E1"/>
    <w:rsid w:val="09A1E990"/>
    <w:rsid w:val="0C27317E"/>
    <w:rsid w:val="1D272B1C"/>
    <w:rsid w:val="28A616DD"/>
    <w:rsid w:val="3542C3CE"/>
    <w:rsid w:val="415CEE5E"/>
    <w:rsid w:val="46190EB8"/>
    <w:rsid w:val="4754F4FD"/>
    <w:rsid w:val="4AEAA847"/>
    <w:rsid w:val="515BF430"/>
    <w:rsid w:val="51E0B70F"/>
    <w:rsid w:val="5D17E885"/>
    <w:rsid w:val="614C7200"/>
    <w:rsid w:val="6B8C5453"/>
    <w:rsid w:val="6C8E9A06"/>
    <w:rsid w:val="70E24916"/>
    <w:rsid w:val="75069925"/>
    <w:rsid w:val="7557A58F"/>
    <w:rsid w:val="760A95CE"/>
    <w:rsid w:val="76FE1EE8"/>
    <w:rsid w:val="7B70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E2C"/>
  <w15:chartTrackingRefBased/>
  <w15:docId w15:val="{FA6FC6DB-C07B-409E-A47F-97238EE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21E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9A05DB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9A05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A05DB"/>
    <w:rPr>
      <w:color w:val="0563C1" w:themeColor="hyperlink"/>
      <w:u w:val="single"/>
    </w:rPr>
  </w:style>
  <w:style w:type="character" w:styleId="normaltextrun" w:customStyle="true">
    <w:name w:val="normaltextrun"/>
    <w:basedOn w:val="DefaultParagraphFont"/>
    <w:rsid w:val="46190EB8"/>
  </w:style>
  <w:style w:type="character" w:styleId="eop" w:customStyle="true">
    <w:name w:val="eop"/>
    <w:basedOn w:val="DefaultParagraphFont"/>
    <w:rsid w:val="46190EB8"/>
  </w:style>
  <w:style w:type="character" w:styleId="spellingerror" w:customStyle="true">
    <w:name w:val="spellingerror"/>
    <w:basedOn w:val="DefaultParagraphFont"/>
    <w:rsid w:val="46190EB8"/>
  </w:style>
  <w:style w:type="paragraph" w:styleId="paragraph" w:customStyle="true">
    <w:name w:val="paragraph"/>
    <w:basedOn w:val="Normal"/>
    <w:qFormat/>
    <w:rsid w:val="46190EB8"/>
    <w:rPr>
      <w:rFonts w:ascii="Times New Roman" w:hAnsi="Times New Roman" w:eastAsia="Times New Roman" w:cs="Times New Roman"/>
      <w:sz w:val="24"/>
      <w:szCs w:val="24"/>
      <w:lang w:eastAsia="fi-FI"/>
    </w:rPr>
    <w:pPr>
      <w:spacing w:beforeAutospacing="on" w:afterAutospacing="on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nuortenlinkki.fi/peli" TargetMode="External" Id="R5f03eb4a08da45e0" /><Relationship Type="http://schemas.openxmlformats.org/officeDocument/2006/relationships/hyperlink" Target="https://soundcloud.com/studiostoa/savuna-ilmaan-podcast-jakso-1" TargetMode="External" Id="R8206bb02b0a648a5" /><Relationship Type="http://schemas.openxmlformats.org/officeDocument/2006/relationships/hyperlink" Target="https://soundcloud.com/klaarihelsinki/savuna-ilmaan-podcast-jakso-2" TargetMode="External" Id="Rf18396e4238746d7" /><Relationship Type="http://schemas.openxmlformats.org/officeDocument/2006/relationships/image" Target="/media/image2.png" Id="Rb84bdabc53c04095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F9C08EB033C940B98A1040769674C9" ma:contentTypeVersion="12" ma:contentTypeDescription="Luo uusi asiakirja." ma:contentTypeScope="" ma:versionID="c36eeb213581ae186ed01cb3d66b4bd9">
  <xsd:schema xmlns:xsd="http://www.w3.org/2001/XMLSchema" xmlns:xs="http://www.w3.org/2001/XMLSchema" xmlns:p="http://schemas.microsoft.com/office/2006/metadata/properties" xmlns:ns2="e3fd9c60-ad1c-439f-a477-29c31eb959e8" xmlns:ns3="1b8ff1f7-c257-4f3a-aa26-fb6e849c0371" targetNamespace="http://schemas.microsoft.com/office/2006/metadata/properties" ma:root="true" ma:fieldsID="2319c38adc3642df6a116317dbc46e80" ns2:_="" ns3:_="">
    <xsd:import namespace="e3fd9c60-ad1c-439f-a477-29c31eb959e8"/>
    <xsd:import namespace="1b8ff1f7-c257-4f3a-aa26-fb6e849c0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c60-ad1c-439f-a477-29c31eb9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f1f7-c257-4f3a-aa26-fb6e849c0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2C952-3EAB-4188-890D-A3D9F0494A5D}"/>
</file>

<file path=customXml/itemProps2.xml><?xml version="1.0" encoding="utf-8"?>
<ds:datastoreItem xmlns:ds="http://schemas.openxmlformats.org/officeDocument/2006/customXml" ds:itemID="{FB3657D6-B248-4BA1-8205-9B9F6C828FD9}"/>
</file>

<file path=customXml/itemProps3.xml><?xml version="1.0" encoding="utf-8"?>
<ds:datastoreItem xmlns:ds="http://schemas.openxmlformats.org/officeDocument/2006/customXml" ds:itemID="{D21D1BE7-1E57-4463-81DA-421042D46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Opetusvirasto , Helsinki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Heli Nieminen</dc:creator>
  <keywords/>
  <dc:description/>
  <lastModifiedBy>Lauri Eeva</lastModifiedBy>
  <revision>8</revision>
  <lastPrinted>2018-04-11T09:36:00.0000000Z</lastPrinted>
  <dcterms:created xsi:type="dcterms:W3CDTF">2020-09-03T11:30:00.0000000Z</dcterms:created>
  <dcterms:modified xsi:type="dcterms:W3CDTF">2021-02-11T07:41:10.8861983Z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0x01010044F9C08EB033C940B98A1040769674C9</vt:lpwstr>
  </property>
</Properties>
</file>